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bookmarkStart w:id="0" w:name="_GoBack"/>
      <w:bookmarkEnd w:id="0"/>
      <w:r>
        <w:rPr/>
        <w:t>Załącznik nr 1 do Komunikatu Organizacyjnego</w:t>
      </w:r>
    </w:p>
    <w:p>
      <w:pPr>
        <w:pStyle w:val="Title"/>
        <w:jc w:val="center"/>
        <w:rPr>
          <w:rStyle w:val="Strong"/>
        </w:rPr>
      </w:pPr>
      <w:r>
        <w:rPr>
          <w:rStyle w:val="Strong"/>
        </w:rPr>
        <w:t>Formularz Rekrutacyjny projektu:</w:t>
      </w:r>
    </w:p>
    <w:p>
      <w:pPr>
        <w:pStyle w:val="Title"/>
        <w:jc w:val="center"/>
        <w:rPr>
          <w:rStyle w:val="Strong"/>
        </w:rPr>
      </w:pPr>
      <w:r>
        <w:rPr>
          <w:rStyle w:val="Strong"/>
        </w:rPr>
        <w:t>„</w:t>
      </w:r>
      <w:r>
        <w:rPr>
          <w:rStyle w:val="Strong"/>
        </w:rPr>
        <w:t>Centrum Informacyjno-Szkoleniowe Rehabilitacji i Doradztwa Zawodowego 2026-2027 (CISRiDZ)”</w:t>
      </w:r>
    </w:p>
    <w:p>
      <w:pPr>
        <w:pStyle w:val="Normal"/>
        <w:spacing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Nazwa szkolenia (proszę zaznaczyć znakiem X minimum 3 szkolenia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Warsztaty arteterapii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Orientacja przestrzenna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Szkolenie z nowych technologii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Grupa taneczna</w:t>
            </w:r>
          </w:p>
        </w:tc>
      </w:tr>
      <w:tr>
        <w:trPr>
          <w:trHeight w:val="169" w:hRule="atLeast"/>
        </w:trPr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Warsztaty florystyki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Poradnictwo prawno -obywatelskie</w:t>
            </w:r>
          </w:p>
        </w:tc>
      </w:tr>
      <w:tr>
        <w:trPr/>
        <w:tc>
          <w:tcPr>
            <w:tcW w:w="4531" w:type="dxa"/>
            <w:tcBorders>
              <w:top w:val="nil"/>
            </w:tcBorders>
          </w:tcPr>
          <w:p>
            <w:pPr>
              <w:pStyle w:val="Normal"/>
              <w:spacing w:before="0" w:after="160"/>
              <w:jc w:val="left"/>
              <w:rPr>
                <w:rFonts w:ascii="DejaVu-Sans" w:hAnsi="DejaVu-Sans"/>
                <w:color w:val="1C2733"/>
                <w:sz w:val="18"/>
              </w:rPr>
            </w:pPr>
            <w:r>
              <w:rPr>
                <w:rFonts w:ascii="DejaVu-Sans" w:hAnsi="DejaVu-Sans"/>
                <w:color w:val="1C2733"/>
                <w:sz w:val="18"/>
              </w:rPr>
              <w:t xml:space="preserve">Samoobsługa i czynności dnia </w:t>
            </w: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codziennego</w:t>
            </w:r>
          </w:p>
        </w:tc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Poradnictwo psychologiczne</w:t>
            </w:r>
          </w:p>
        </w:tc>
      </w:tr>
      <w:tr>
        <w:trPr/>
        <w:tc>
          <w:tcPr>
            <w:tcW w:w="4531" w:type="dxa"/>
            <w:tcBorders>
              <w:top w:val="nil"/>
            </w:tcBorders>
          </w:tcPr>
          <w:p>
            <w:pPr>
              <w:pStyle w:val="Normal"/>
              <w:spacing w:before="0" w:after="160"/>
              <w:jc w:val="left"/>
              <w:rPr>
                <w:rFonts w:ascii="DejaVu-Sans" w:hAnsi="DejaVu-Sans"/>
                <w:color w:val="1C2733"/>
                <w:sz w:val="18"/>
              </w:rPr>
            </w:pPr>
            <w:r>
              <w:rPr>
                <w:rFonts w:ascii="DejaVu-Sans" w:hAnsi="DejaVu-Sans"/>
                <w:color w:val="1C2733"/>
                <w:sz w:val="18"/>
              </w:rPr>
              <w:t xml:space="preserve">Warsztaty wzmacniające </w:t>
            </w:r>
            <w:r>
              <w:rPr>
                <w:rFonts w:cs="Arial" w:ascii="DejaVu-Sans" w:hAnsi="DejaVu-Sans"/>
                <w:color w:val="1C2733"/>
                <w:sz w:val="18"/>
                <w:szCs w:val="20"/>
              </w:rPr>
              <w:t>(coachingowe)</w:t>
            </w:r>
          </w:p>
        </w:tc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DejaVu-Sans" w:hAnsi="DejaVu-Sans"/>
                <w:b/>
                <w:bCs/>
                <w:color w:val="1C2733"/>
                <w:sz w:val="18"/>
                <w:szCs w:val="20"/>
              </w:rPr>
              <w:t>Udzielanie informacji o uprawnieniach</w:t>
            </w:r>
          </w:p>
        </w:tc>
      </w:tr>
    </w:tbl>
    <w:p>
      <w:pPr>
        <w:pStyle w:val="Normal"/>
        <w:spacing w:before="0" w:after="60"/>
        <w:jc w:val="both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Heading1"/>
        <w:numPr>
          <w:ilvl w:val="0"/>
          <w:numId w:val="2"/>
        </w:numPr>
        <w:rPr/>
      </w:pPr>
      <w:r>
        <w:rPr/>
        <w:t>Kryteria formalne:</w:t>
        <w:br/>
      </w:r>
      <w:r>
        <w:rPr>
          <w:b w:val="false"/>
        </w:rPr>
        <w:t>(uzupełnij drukowanymi literami)</w:t>
      </w:r>
    </w:p>
    <w:tbl>
      <w:tblPr>
        <w:tblStyle w:val="Tabela-Siatka"/>
        <w:tblW w:w="8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5243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0"/>
                <w:kern w:val="0"/>
                <w:sz w:val="20"/>
                <w:szCs w:val="20"/>
                <w:lang w:val="pl-PL" w:eastAsia="en-US" w:bidi="ar-SA"/>
              </w:rPr>
              <w:t>Imię i Nazwisko: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0"/>
                <w:kern w:val="0"/>
                <w:sz w:val="20"/>
                <w:szCs w:val="20"/>
                <w:lang w:val="pl-PL" w:eastAsia="en-US" w:bidi="ar-SA"/>
              </w:rPr>
              <w:t>PESEL: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752" w:hRule="atLeast"/>
        </w:trPr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0"/>
                <w:kern w:val="0"/>
                <w:sz w:val="20"/>
                <w:szCs w:val="20"/>
                <w:lang w:val="pl-PL" w:eastAsia="en-US" w:bidi="ar-SA"/>
              </w:rPr>
              <w:t>Adres zamieszkania: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0"/>
                <w:kern w:val="0"/>
                <w:sz w:val="20"/>
                <w:szCs w:val="20"/>
                <w:lang w:val="pl-PL" w:eastAsia="en-US" w:bidi="ar-SA"/>
              </w:rPr>
              <w:t>Kontakt (nr telefon oraz</w:t>
              <w:br/>
              <w:t xml:space="preserve"> e-mail):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0"/>
                <w:kern w:val="0"/>
                <w:sz w:val="20"/>
                <w:szCs w:val="20"/>
                <w:lang w:val="pl-PL" w:eastAsia="en-US" w:bidi="ar-SA"/>
              </w:rPr>
              <w:t>Stopień niepełnosprawności: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</w:rPr>
        <w:t>Oświadczenia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Pouczony/a o odpowiedzialności karnej oświadczam, że podane wyżej dane są zgodne z prawdą.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eastAsia="Times New Roman" w:cs="Arial"/>
          <w:bCs/>
          <w:i/>
          <w:i/>
          <w:iCs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Wyrażam zgodę na przetwarzanie moich danych osobowych w celach realizacji projektu przez Polski Związek Niewidomych Okręg Warmińsko-Mazurski oraz PFRON (administratorzy danych) </w:t>
      </w:r>
      <w:r>
        <w:rPr>
          <w:rFonts w:cs="Arial" w:ascii="Arial" w:hAnsi="Arial"/>
          <w:spacing w:val="10"/>
          <w:sz w:val="20"/>
          <w:szCs w:val="20"/>
        </w:rPr>
        <w:t>zgodnie z ustawą z dnia 10 maja 2018 r. o ochronie danych osobowych (Dz. U. z 2019 r. Poz. 1781).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 , iż spełniam warunki kwalifikujące mnie do udziału w projekcie  „</w:t>
      </w:r>
      <w:r>
        <w:rPr>
          <w:rStyle w:val="Strong"/>
          <w:rFonts w:cs="Arial" w:ascii="Arial" w:hAnsi="Arial"/>
          <w:sz w:val="20"/>
          <w:szCs w:val="20"/>
        </w:rPr>
        <w:t>Centrum Informacyjno-Szkoleniowe Rehabilitacji i Doradztwa Zawodowego 2026-2027 (CISRiDZ)</w:t>
      </w:r>
      <w:r>
        <w:rPr>
          <w:rFonts w:cs="Arial" w:ascii="Arial" w:hAnsi="Arial"/>
          <w:sz w:val="20"/>
          <w:szCs w:val="20"/>
        </w:rPr>
        <w:t>”</w:t>
      </w:r>
      <w:r>
        <w:rPr>
          <w:rStyle w:val="Strong"/>
          <w:rFonts w:cs="Arial"/>
          <w:sz w:val="24"/>
          <w:szCs w:val="24"/>
        </w:rPr>
        <w:t>realizowanego ze środków PFRON</w:t>
      </w:r>
      <w:r>
        <w:rPr>
          <w:rStyle w:val="Strong"/>
          <w:rFonts w:eastAsia="Calibri" w:cs="Arial"/>
          <w:sz w:val="24"/>
          <w:szCs w:val="24"/>
        </w:rPr>
        <w:t xml:space="preserve"> </w:t>
      </w:r>
      <w:r>
        <w:rPr>
          <w:rStyle w:val="Strong"/>
          <w:rFonts w:cs="Arial"/>
          <w:sz w:val="24"/>
          <w:szCs w:val="24"/>
        </w:rPr>
        <w:t xml:space="preserve">w ramach konkursu </w:t>
      </w:r>
      <w:r>
        <w:rPr>
          <w:rStyle w:val="Strong"/>
          <w:rFonts w:cs="Arial" w:ascii="DejaVu-Sans" w:hAnsi="DejaVu-Sans"/>
          <w:b/>
          <w:bCs/>
          <w:color w:val="1C2733"/>
          <w:sz w:val="24"/>
          <w:szCs w:val="24"/>
        </w:rPr>
        <w:t xml:space="preserve">1/2025 </w:t>
      </w:r>
      <w:r>
        <w:rPr>
          <w:rFonts w:cs="Arial" w:ascii="DejaVu-Sans" w:hAnsi="DejaVu-Sans"/>
          <w:b/>
          <w:bCs/>
          <w:color w:val="1C2733"/>
          <w:sz w:val="24"/>
          <w:szCs w:val="24"/>
        </w:rPr>
        <w:t>„Siła możliwości”</w:t>
      </w:r>
      <w:r>
        <w:rPr>
          <w:rStyle w:val="Strong"/>
          <w:rFonts w:cs="Arial"/>
          <w:sz w:val="24"/>
          <w:szCs w:val="24"/>
        </w:rPr>
        <w:t>, kierunek pomocy 2: ”zwiększenie samodzielności osób niepełnosprawnych”.</w:t>
      </w:r>
      <w:r>
        <w:rPr>
          <w:rFonts w:cs="Arial" w:ascii="Arial" w:hAnsi="Arial"/>
          <w:sz w:val="20"/>
          <w:szCs w:val="20"/>
        </w:rPr>
        <w:t xml:space="preserve"> określone w Komunikacie Organizacyjnym i Regulaminie Procesu Rekrutacji i Komisji Rekrutacyjnej, z którym się zapoznałem/am i akceptuję. 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 , że zostałem poinformowany o finansowaniu projektu ze środków PFRON.</w:t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załączeniu kserokopia orzeczenia o stopniu niepełnosprawności.</w:t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</w:t>
      </w:r>
      <w:r>
        <w:rPr>
          <w:rFonts w:cs="Calibri" w:cstheme="minorHAnsi"/>
          <w:sz w:val="20"/>
          <w:szCs w:val="20"/>
        </w:rPr>
        <w:t>..</w:t>
        <w:tab/>
        <w:tab/>
        <w:tab/>
        <w:tab/>
        <w:tab/>
        <w:tab/>
        <w:tab/>
        <w:t>…………………………………………………………</w:t>
      </w:r>
    </w:p>
    <w:p>
      <w:pPr>
        <w:pStyle w:val="Normal"/>
        <w:spacing w:before="0" w:after="160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</w:t>
      </w:r>
      <w:r>
        <w:rPr>
          <w:rFonts w:cs="Arial" w:ascii="Arial" w:hAnsi="Arial"/>
          <w:sz w:val="20"/>
          <w:szCs w:val="20"/>
        </w:rPr>
        <w:t>MIEJSCOWOŚĆ, DATA)</w:t>
        <w:tab/>
        <w:tab/>
        <w:tab/>
        <w:tab/>
        <w:tab/>
        <w:tab/>
        <w:t>(CZYTELNY PODPIS BENEFICJENTA)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17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DejaVu-Sans">
    <w:charset w:val="ee"/>
    <w:family w:val="roman"/>
    <w:pitch w:val="variable"/>
  </w:font>
  <w:font w:name="DejaVu-Sans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645275" cy="1579880"/>
          <wp:effectExtent l="0" t="0" r="0" b="0"/>
          <wp:docPr id="1" name="Obraz 3" descr="Nagłówek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Nagłówek_projek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57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645275" cy="1579880"/>
          <wp:effectExtent l="0" t="0" r="0" b="0"/>
          <wp:docPr id="2" name="Obraz 3" descr="Nagłówek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Nagłówek_projek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57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131c35"/>
    <w:pPr>
      <w:keepNext w:val="true"/>
      <w:keepLines/>
      <w:spacing w:before="480" w:after="0"/>
      <w:outlineLvl w:val="0"/>
    </w:pPr>
    <w:rPr>
      <w:rFonts w:ascii="Arial" w:hAnsi="Arial" w:eastAsia="" w:cs="" w:cstheme="majorBidi" w:eastAsiaTheme="majorEastAsia"/>
      <w:b/>
      <w:bCs/>
      <w:color w:themeColor="text1" w:val="000000"/>
      <w:sz w:val="24"/>
      <w:szCs w:val="28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31c35"/>
    <w:pPr>
      <w:keepNext w:val="true"/>
      <w:keepLines/>
      <w:spacing w:before="200" w:after="0"/>
      <w:outlineLvl w:val="1"/>
    </w:pPr>
    <w:rPr>
      <w:rFonts w:ascii="Arial" w:hAnsi="Arial" w:eastAsia="" w:cs="" w:cstheme="majorBidi" w:eastAsiaTheme="majorEastAsia"/>
      <w:b/>
      <w:bCs/>
      <w:color w:themeColor="text1" w:val="000000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7336e"/>
    <w:rPr/>
  </w:style>
  <w:style w:type="character" w:styleId="StopkaZnak" w:customStyle="1">
    <w:name w:val="Stopka Znak"/>
    <w:basedOn w:val="DefaultParagraphFont"/>
    <w:uiPriority w:val="99"/>
    <w:qFormat/>
    <w:rsid w:val="0017336e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c2875"/>
    <w:rPr>
      <w:rFonts w:ascii="Segoe UI" w:hAnsi="Segoe UI" w:cs="Segoe UI"/>
      <w:sz w:val="18"/>
      <w:szCs w:val="18"/>
    </w:rPr>
  </w:style>
  <w:style w:type="character" w:styleId="TytuZnak" w:customStyle="1">
    <w:name w:val="Tytuł Znak"/>
    <w:basedOn w:val="DefaultParagraphFont"/>
    <w:uiPriority w:val="10"/>
    <w:qFormat/>
    <w:rsid w:val="00131c35"/>
    <w:rPr>
      <w:rFonts w:ascii="Arial" w:hAnsi="Arial" w:eastAsia="" w:cs="" w:cstheme="majorBidi" w:eastAsiaTheme="majorEastAsia"/>
      <w:color w:themeColor="text1" w:val="000000"/>
      <w:spacing w:val="5"/>
      <w:kern w:val="2"/>
      <w:sz w:val="28"/>
      <w:szCs w:val="52"/>
    </w:rPr>
  </w:style>
  <w:style w:type="character" w:styleId="Strong">
    <w:name w:val="Strong"/>
    <w:basedOn w:val="DefaultParagraphFont"/>
    <w:uiPriority w:val="22"/>
    <w:qFormat/>
    <w:rsid w:val="00131c35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131c35"/>
    <w:rPr>
      <w:rFonts w:ascii="Arial" w:hAnsi="Arial" w:eastAsia="" w:cs="" w:cstheme="majorBidi" w:eastAsiaTheme="majorEastAsia"/>
      <w:b/>
      <w:bCs/>
      <w:color w:themeColor="text1" w:val="000000"/>
      <w:sz w:val="24"/>
      <w:szCs w:val="28"/>
    </w:rPr>
  </w:style>
  <w:style w:type="character" w:styleId="Nagwek2Znak" w:customStyle="1">
    <w:name w:val="Nagłówek 2 Znak"/>
    <w:basedOn w:val="DefaultParagraphFont"/>
    <w:uiPriority w:val="9"/>
    <w:semiHidden/>
    <w:qFormat/>
    <w:rsid w:val="00131c35"/>
    <w:rPr>
      <w:rFonts w:ascii="Arial" w:hAnsi="Arial" w:eastAsia="" w:cs="" w:cstheme="majorBidi" w:eastAsiaTheme="majorEastAsia"/>
      <w:b/>
      <w:bCs/>
      <w:color w:themeColor="text1" w:val="000000"/>
      <w:sz w:val="24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733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733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7336e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28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131c35"/>
    <w:pPr>
      <w:pBdr>
        <w:bottom w:val="single" w:sz="8" w:space="4" w:color="5B9BD5" w:themeColor="accent1"/>
      </w:pBdr>
      <w:spacing w:lineRule="auto" w:line="240" w:before="0" w:after="300"/>
      <w:contextualSpacing/>
    </w:pPr>
    <w:rPr>
      <w:rFonts w:ascii="Arial" w:hAnsi="Arial" w:eastAsia="" w:cs="" w:cstheme="majorBidi" w:eastAsiaTheme="majorEastAsia"/>
      <w:color w:themeColor="text1" w:val="000000"/>
      <w:spacing w:val="5"/>
      <w:kern w:val="2"/>
      <w:sz w:val="28"/>
      <w:szCs w:val="52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a6f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LibreOffice/25.2.7.2$Windows_X86_64 LibreOffice_project/5cbfd1ab6520636bb5f7b99185aa69bd7456825d</Application>
  <AppVersion>15.0000</AppVersion>
  <Pages>2</Pages>
  <Words>210</Words>
  <Characters>1558</Characters>
  <CharactersWithSpaces>1749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2018-03-21T11:51:00Z</dcterms:created>
  <dc:creator>OKS WiM</dc:creator>
  <dc:description/>
  <dc:language>pl-PL</dc:language>
  <cp:lastModifiedBy/>
  <cp:lastPrinted>2019-05-08T12:16:00Z</cp:lastPrinted>
  <dcterms:modified xsi:type="dcterms:W3CDTF">2026-07-07T15:03:07Z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